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65A7C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65A7C" w:rsidRPr="00027E03" w:rsidRDefault="00465A7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65A7C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65A7C" w:rsidRPr="00102A72" w:rsidRDefault="00465A7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65A7C" w:rsidRPr="00102A72" w:rsidRDefault="00465A7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65A7C" w:rsidRPr="00027E03" w:rsidRDefault="00465A7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465A7C" w:rsidRPr="00102A72" w:rsidRDefault="00465A7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65A7C" w:rsidRPr="00027E03" w:rsidRDefault="00465A7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465A7C" w:rsidRPr="00102A72" w:rsidRDefault="00465A7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5A7C" w:rsidRPr="00027E03" w:rsidRDefault="00465A7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465A7C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65A7C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127E5">
              <w:rPr>
                <w:rFonts w:ascii="Arial" w:hAnsi="Arial" w:cs="Arial"/>
                <w:noProof/>
                <w:sz w:val="22"/>
                <w:szCs w:val="22"/>
              </w:rPr>
              <w:t>4162.010.26.1.1123-2025</w:t>
            </w:r>
          </w:p>
        </w:tc>
      </w:tr>
      <w:tr w:rsidR="00465A7C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1127E5">
              <w:rPr>
                <w:rFonts w:ascii="Arial" w:hAnsi="Arial" w:cs="Arial"/>
                <w:noProof/>
                <w:sz w:val="22"/>
                <w:szCs w:val="22"/>
              </w:rPr>
              <w:t>ANGELA CAROLINA MONTENEGRO PAZ</w:t>
            </w:r>
            <w:bookmarkEnd w:id="0"/>
          </w:p>
        </w:tc>
      </w:tr>
      <w:tr w:rsidR="00465A7C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1.144.064.311</w:t>
            </w:r>
          </w:p>
        </w:tc>
      </w:tr>
      <w:tr w:rsidR="00465A7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65A7C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65A7C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127E5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65A7C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65A7C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465A7C" w:rsidRPr="00E355CD" w:rsidRDefault="00465A7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27E5">
              <w:rPr>
                <w:rFonts w:ascii="Arial" w:hAnsi="Arial" w:cs="Arial"/>
                <w:noProof/>
                <w:sz w:val="22"/>
                <w:szCs w:val="22"/>
              </w:rPr>
              <w:t>27/feb/2025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465A7C" w:rsidRPr="00E355CD" w:rsidRDefault="00465A7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27E5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65A7C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65A7C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65A7C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65A7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65A7C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65A7C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5A7C" w:rsidRPr="00027E03" w:rsidRDefault="00465A7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465A7C" w:rsidRPr="00027E03" w:rsidRDefault="00465A7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A7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81E1C" w:rsidRDefault="00465A7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127E5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65A7C" w:rsidRPr="00027E03" w:rsidRDefault="00465A7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A7C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F97E61" w:rsidRDefault="00465A7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65A7C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F97E61" w:rsidRDefault="00465A7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65A7C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65A7C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65A7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465A7C" w:rsidRPr="00027E03" w:rsidRDefault="00465A7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65A7C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465A7C" w:rsidRPr="00027E03" w:rsidRDefault="00465A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65A7C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5A7C" w:rsidRPr="00027E03" w:rsidRDefault="00465A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A7C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65A7C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5A7C" w:rsidRPr="00027E03" w:rsidRDefault="00465A7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5A7C" w:rsidRPr="00027E03" w:rsidRDefault="00465A7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5A7C" w:rsidRPr="00027E03" w:rsidRDefault="00465A7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5A7C" w:rsidRPr="00027E03" w:rsidRDefault="00465A7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65A7C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5A7C" w:rsidRPr="001D6930" w:rsidRDefault="00465A7C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5A7C" w:rsidRPr="001D6930" w:rsidRDefault="00465A7C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5A7C" w:rsidRPr="001D6930" w:rsidRDefault="00465A7C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5A7C" w:rsidRPr="001D6930" w:rsidRDefault="00465A7C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:rsidR="00465A7C" w:rsidRPr="00027E03" w:rsidRDefault="00465A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A7C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465A7C" w:rsidRPr="00027E03" w:rsidRDefault="00465A7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65A7C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027E03" w:rsidRDefault="00465A7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65A7C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AA4624" w:rsidRDefault="00465A7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65A7C" w:rsidRPr="00AA4624" w:rsidRDefault="00465A7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AA4624" w:rsidRDefault="00465A7C">
            <w:pPr>
              <w:rPr>
                <w:rFonts w:ascii="Arial" w:hAnsi="Arial" w:cs="Arial"/>
                <w:sz w:val="22"/>
                <w:szCs w:val="22"/>
              </w:rPr>
            </w:pPr>
          </w:p>
          <w:p w:rsidR="00465A7C" w:rsidRPr="00AA4624" w:rsidRDefault="00465A7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5A7C">
              <w:rPr>
                <w:rFonts w:ascii="Arial" w:hAnsi="Arial" w:cs="Arial"/>
                <w:sz w:val="22"/>
                <w:szCs w:val="22"/>
              </w:rPr>
              <w:t>1071074667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465A7C">
              <w:rPr>
                <w:rFonts w:ascii="Arial" w:hAnsi="Arial" w:cs="Arial"/>
                <w:sz w:val="22"/>
                <w:szCs w:val="22"/>
              </w:rPr>
              <w:t>1070533548</w:t>
            </w:r>
          </w:p>
          <w:p w:rsidR="00465A7C" w:rsidRPr="00AA4624" w:rsidRDefault="00465A7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5A7C">
              <w:rPr>
                <w:rFonts w:ascii="Arial" w:hAnsi="Arial" w:cs="Arial"/>
                <w:sz w:val="22"/>
                <w:szCs w:val="22"/>
              </w:rPr>
              <w:t>1332754400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465A7C">
              <w:rPr>
                <w:rFonts w:ascii="Arial" w:hAnsi="Arial" w:cs="Arial"/>
                <w:sz w:val="22"/>
                <w:szCs w:val="22"/>
              </w:rPr>
              <w:t>1326745510</w:t>
            </w:r>
          </w:p>
          <w:p w:rsidR="00465A7C" w:rsidRPr="00AA4624" w:rsidRDefault="00465A7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465A7C" w:rsidRPr="00AA4624" w:rsidRDefault="00465A7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5A7C">
              <w:rPr>
                <w:rFonts w:ascii="Arial" w:hAnsi="Arial" w:cs="Arial"/>
                <w:sz w:val="22"/>
                <w:szCs w:val="22"/>
              </w:rPr>
              <w:t>12/03/2025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465A7C">
              <w:rPr>
                <w:rFonts w:ascii="Arial" w:hAnsi="Arial" w:cs="Arial"/>
                <w:sz w:val="22"/>
                <w:szCs w:val="22"/>
              </w:rPr>
              <w:t>10/03/2025</w:t>
            </w:r>
          </w:p>
          <w:p w:rsidR="00465A7C" w:rsidRPr="00AA4624" w:rsidRDefault="00465A7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465A7C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AA4624" w:rsidRDefault="00465A7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– El contratista realiza pago de seguridad social fuera de los tiempos establecidos por la normatividad</w:t>
            </w:r>
          </w:p>
        </w:tc>
      </w:tr>
      <w:tr w:rsidR="00465A7C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5A7C" w:rsidRPr="0045600C" w:rsidRDefault="00465A7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65A7C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465A7C" w:rsidRPr="00027E03" w:rsidRDefault="00465A7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127E5">
              <w:rPr>
                <w:noProof/>
              </w:rPr>
              <w:t>4162.010.26.1.1123-2025</w:t>
            </w:r>
          </w:p>
          <w:p w:rsidR="00465A7C" w:rsidRPr="00027E03" w:rsidRDefault="00465A7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A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Evaluar el estado nutricional de los beneficiarios, mediante evaluaciones, para identificar sus necesidades específicas.</w:t>
            </w:r>
          </w:p>
          <w:p w:rsidR="00883E6C" w:rsidRPr="00465A7C" w:rsidRDefault="00883E6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465A7C" w:rsidRP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65A7C" w:rsidRP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A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Diseñar planes de alimentación, considerando las etapas de preparación, competencia y recuperación y realizar seguimientos regulares.</w:t>
            </w:r>
          </w:p>
          <w:p w:rsidR="00465A7C" w:rsidRP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bCs/>
                <w:noProof/>
                <w:sz w:val="22"/>
                <w:szCs w:val="22"/>
                <w:lang w:eastAsia="es-CO"/>
              </w:rPr>
            </w:pPr>
            <w:r w:rsidRPr="00465A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Socializó con los coordinadores zonales el plan de trabajo sobre las </w:t>
            </w:r>
            <w:r w:rsidRPr="00465A7C">
              <w:rPr>
                <w:rFonts w:ascii="Arial" w:hAnsi="Arial" w:cs="Arial"/>
                <w:bCs/>
                <w:noProof/>
                <w:sz w:val="22"/>
                <w:szCs w:val="22"/>
                <w:lang w:eastAsia="es-CO"/>
              </w:rPr>
              <w:t>capacitación que se van a dar a los formadores y comunas de trabajo en temas en nutrición saludable y equilibrio de macronutrientes para ñiños y adolescentes deportistas.</w:t>
            </w:r>
          </w:p>
          <w:p w:rsidR="00465A7C" w:rsidRP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65A7C" w:rsidRP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A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Trabajar de manera interdisciplinaria con entrenadores y metodólogos para alinear los objetivos nutricionales e impartir talleres y capacitaciones a los beneficarios y sus familias sobre hábitos alimenticios saludables, manejo de la alimentación</w:t>
            </w:r>
          </w:p>
          <w:p w:rsidR="00465A7C" w:rsidRP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465A7C">
              <w:rPr>
                <w:rFonts w:ascii="Arial" w:hAnsi="Arial" w:cs="Arial"/>
                <w:sz w:val="22"/>
                <w:szCs w:val="22"/>
              </w:rPr>
              <w:t xml:space="preserve">- Organizó la presentación de </w:t>
            </w:r>
            <w:r w:rsidRPr="00465A7C">
              <w:rPr>
                <w:rFonts w:ascii="Arial" w:hAnsi="Arial" w:cs="Arial"/>
                <w:sz w:val="22"/>
                <w:szCs w:val="22"/>
              </w:rPr>
              <w:t xml:space="preserve">informes por zona de procesos </w:t>
            </w:r>
            <w:r w:rsidRPr="00465A7C">
              <w:rPr>
                <w:rFonts w:ascii="Arial" w:hAnsi="Arial" w:cs="Arial"/>
                <w:sz w:val="22"/>
                <w:szCs w:val="22"/>
              </w:rPr>
              <w:t xml:space="preserve">nutricionales y </w:t>
            </w:r>
            <w:r w:rsidRPr="00465A7C">
              <w:rPr>
                <w:rFonts w:ascii="Arial" w:hAnsi="Arial" w:cs="Arial"/>
                <w:sz w:val="22"/>
                <w:szCs w:val="22"/>
              </w:rPr>
              <w:t>de capacitación, parrilla, cobertura y seguimiento a formadores que p</w:t>
            </w:r>
            <w:r w:rsidRPr="00465A7C">
              <w:rPr>
                <w:rFonts w:ascii="Arial" w:hAnsi="Arial" w:cs="Arial"/>
                <w:sz w:val="22"/>
                <w:szCs w:val="22"/>
              </w:rPr>
              <w:t>ermita tomar acciones de mejora en sus planes alimenticios.</w:t>
            </w:r>
          </w:p>
          <w:p w:rsidR="00465A7C" w:rsidRP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A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Generar informes periódicos que evidencien el estado nutricional, el progreso y las recomendaciones, facilitando la toma de decisiones en el equipo interdisciplinario</w:t>
            </w:r>
          </w:p>
          <w:p w:rsid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No realizó esta actividad durante este periodo. </w:t>
            </w:r>
          </w:p>
          <w:p w:rsidR="00465A7C" w:rsidRPr="00465A7C" w:rsidRDefault="00465A7C" w:rsidP="001C5F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65A7C" w:rsidRDefault="00465A7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5A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:rsidR="00465A7C" w:rsidRPr="00465A7C" w:rsidRDefault="00465A7C" w:rsidP="00465A7C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465A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Socializó con los coordinadores zonales el plan de trabajo para f</w:t>
            </w:r>
            <w:r w:rsidRPr="00465A7C">
              <w:rPr>
                <w:rFonts w:ascii="Arial" w:hAnsi="Arial" w:cs="Arial"/>
                <w:bCs/>
                <w:noProof/>
                <w:sz w:val="22"/>
                <w:szCs w:val="22"/>
              </w:rPr>
              <w:t>omentar hábitos alimenticios saludables en niños, niñas, adolescentes y jóvenes como complemento a la práctica deportiva.</w:t>
            </w:r>
          </w:p>
          <w:p w:rsidR="00465A7C" w:rsidRPr="00027E03" w:rsidRDefault="00465A7C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465A7C" w:rsidRPr="00027E03" w:rsidRDefault="00465A7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65A7C" w:rsidRDefault="00465A7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465A7C" w:rsidRPr="00027E03" w:rsidRDefault="00465A7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65A7C" w:rsidRDefault="00465A7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127E5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https://drive.google.com/drive/folders/1jFz1Jz1LfZEa8aT2Vd1lf3-7R02fZmAq?usp=sharing</w:t>
            </w:r>
          </w:p>
          <w:p w:rsidR="00465A7C" w:rsidRDefault="00465A7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465A7C" w:rsidRPr="00027E03" w:rsidRDefault="00465A7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65A7C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465A7C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465A7C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65A7C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5A7C" w:rsidRPr="00027E03" w:rsidRDefault="00465A7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65A7C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465A7C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le recomienda al contratista realizar pago de seguridad social dentro de los tiempos establecidos por la normatividad</w:t>
            </w:r>
          </w:p>
        </w:tc>
      </w:tr>
      <w:tr w:rsidR="00465A7C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65A7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65A7C" w:rsidRPr="00027E03" w:rsidRDefault="00465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65A7C" w:rsidRDefault="00465A7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5A7C" w:rsidRPr="00027E03" w:rsidRDefault="00465A7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65A7C" w:rsidRDefault="00465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83E6C" w:rsidRDefault="00883E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883E6C" w:rsidRPr="00027E03" w:rsidRDefault="00883E6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65A7C" w:rsidRPr="0071632B" w:rsidRDefault="00465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465A7C" w:rsidRPr="0071632B" w:rsidRDefault="00465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465A7C" w:rsidRPr="00027E03" w:rsidRDefault="00465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1A95FE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B008D5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465A7C" w:rsidRPr="00027E03" w:rsidRDefault="00465A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465A7C" w:rsidRPr="00027E03" w:rsidRDefault="00465A7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5A7C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5A7C" w:rsidRPr="00027E03" w:rsidRDefault="00465A7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465A7C" w:rsidRDefault="00465A7C" w:rsidP="003F3A44">
      <w:pPr>
        <w:rPr>
          <w:rFonts w:ascii="Arial" w:hAnsi="Arial" w:cs="Arial"/>
          <w:sz w:val="22"/>
          <w:szCs w:val="22"/>
        </w:rPr>
        <w:sectPr w:rsidR="00465A7C" w:rsidSect="00465A7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65A7C" w:rsidRPr="00027E03" w:rsidRDefault="00465A7C" w:rsidP="003F3A44">
      <w:pPr>
        <w:rPr>
          <w:rFonts w:ascii="Arial" w:hAnsi="Arial" w:cs="Arial"/>
          <w:sz w:val="22"/>
          <w:szCs w:val="22"/>
        </w:rPr>
      </w:pPr>
    </w:p>
    <w:sectPr w:rsidR="00465A7C" w:rsidRPr="00027E03" w:rsidSect="00465A7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B33" w:rsidRDefault="009B3B33">
      <w:r>
        <w:separator/>
      </w:r>
    </w:p>
  </w:endnote>
  <w:endnote w:type="continuationSeparator" w:id="0">
    <w:p w:rsidR="009B3B33" w:rsidRDefault="009B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A7C" w:rsidRDefault="00465A7C">
    <w:pPr>
      <w:pStyle w:val="Piedepgina"/>
      <w:jc w:val="both"/>
      <w:rPr>
        <w:rFonts w:ascii="Arial" w:hAnsi="Arial" w:cs="Arial"/>
        <w:sz w:val="16"/>
        <w:szCs w:val="16"/>
      </w:rPr>
    </w:pPr>
  </w:p>
  <w:p w:rsidR="00465A7C" w:rsidRDefault="00465A7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65A7C" w:rsidRDefault="00465A7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83E6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83E6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65A7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65A7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B33" w:rsidRDefault="009B3B33">
      <w:r>
        <w:rPr>
          <w:color w:val="000000"/>
        </w:rPr>
        <w:separator/>
      </w:r>
    </w:p>
  </w:footnote>
  <w:footnote w:type="continuationSeparator" w:id="0">
    <w:p w:rsidR="009B3B33" w:rsidRDefault="009B3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65A7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5A7C" w:rsidRDefault="00465A7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65A7C" w:rsidRDefault="00465A7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65A7C" w:rsidRPr="003F3A44" w:rsidRDefault="00465A7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65A7C" w:rsidRDefault="00465A7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5A7C" w:rsidRDefault="00465A7C">
          <w:pPr>
            <w:pStyle w:val="Encabezado"/>
            <w:jc w:val="center"/>
            <w:rPr>
              <w:rFonts w:ascii="Arial" w:hAnsi="Arial" w:cs="Arial"/>
            </w:rPr>
          </w:pPr>
        </w:p>
        <w:p w:rsidR="00465A7C" w:rsidRPr="003F3A44" w:rsidRDefault="00465A7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65A7C" w:rsidRPr="003F3A44" w:rsidRDefault="00465A7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65A7C" w:rsidRDefault="00465A7C">
          <w:pPr>
            <w:pStyle w:val="Encabezado"/>
            <w:jc w:val="center"/>
            <w:rPr>
              <w:rFonts w:ascii="Arial" w:hAnsi="Arial" w:cs="Arial"/>
            </w:rPr>
          </w:pPr>
        </w:p>
        <w:p w:rsidR="00465A7C" w:rsidRPr="003F3A44" w:rsidRDefault="00465A7C">
          <w:pPr>
            <w:pStyle w:val="Encabezado"/>
            <w:jc w:val="center"/>
            <w:rPr>
              <w:rFonts w:ascii="Arial" w:hAnsi="Arial" w:cs="Arial"/>
            </w:rPr>
          </w:pPr>
        </w:p>
        <w:p w:rsidR="00465A7C" w:rsidRPr="003F3A44" w:rsidRDefault="00465A7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65A7C" w:rsidRPr="003F3A44" w:rsidRDefault="00465A7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5A7C" w:rsidRPr="003F3A44" w:rsidRDefault="00465A7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65A7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5A7C" w:rsidRDefault="00465A7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5A7C" w:rsidRDefault="00465A7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5A7C" w:rsidRDefault="00465A7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5A7C" w:rsidRDefault="00465A7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65A7C" w:rsidRDefault="00465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FC8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5A7C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3E6C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3B33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D5837F-AB9F-476A-A46F-6882728D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747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2025-03-14T18:00:00Z</dcterms:created>
  <dcterms:modified xsi:type="dcterms:W3CDTF">2025-03-14T18:14:00Z</dcterms:modified>
</cp:coreProperties>
</file>